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150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3512"/>
        <w:gridCol w:w="1702"/>
        <w:gridCol w:w="3936"/>
      </w:tblGrid>
      <w:tr w:rsidR="00C933D8" w:rsidTr="0082793C">
        <w:trPr>
          <w:trHeight w:val="2542"/>
        </w:trPr>
        <w:tc>
          <w:tcPr>
            <w:tcW w:w="3512" w:type="dxa"/>
            <w:shd w:val="clear" w:color="auto" w:fill="FFFFFF"/>
            <w:hideMark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Муниципальное бюджетное общеобразовательное учреждение </w:t>
            </w:r>
            <w:r>
              <w:rPr>
                <w:b/>
                <w:bCs/>
                <w:lang w:eastAsia="en-US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Многопрофильный лицей имени Героя Советского Союза Г. К.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Камалеева</w:t>
            </w:r>
            <w:proofErr w:type="spellEnd"/>
            <w:r>
              <w:rPr>
                <w:b/>
                <w:bCs/>
                <w:lang w:eastAsia="en-US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жилого комплекса </w:t>
            </w:r>
            <w:r>
              <w:rPr>
                <w:b/>
                <w:bCs/>
                <w:lang w:eastAsia="en-US"/>
              </w:rPr>
              <w:t>«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Усадьба Царево</w:t>
            </w:r>
            <w:r>
              <w:rPr>
                <w:b/>
                <w:bCs/>
                <w:lang w:eastAsia="en-US"/>
              </w:rPr>
              <w:t xml:space="preserve">» </w:t>
            </w: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с. Новое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Шигалеево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Пестречинского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муниципального района Республики Татарстан</w:t>
            </w:r>
          </w:p>
        </w:tc>
        <w:tc>
          <w:tcPr>
            <w:tcW w:w="1702" w:type="dxa"/>
            <w:shd w:val="clear" w:color="auto" w:fill="FFFFFF"/>
            <w:hideMark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>
              <w:rPr>
                <w:rFonts w:ascii="Calibri" w:hAnsi="Calibri" w:cs="Calibri"/>
                <w:noProof/>
                <w:sz w:val="22"/>
                <w:szCs w:val="22"/>
              </w:rPr>
              <w:drawing>
                <wp:inline distT="0" distB="0" distL="0" distR="0" wp14:anchorId="17F7490B" wp14:editId="04B9F81A">
                  <wp:extent cx="850900" cy="1065530"/>
                  <wp:effectExtent l="0" t="0" r="6350" b="127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900" cy="1065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6" w:type="dxa"/>
            <w:shd w:val="clear" w:color="auto" w:fill="FFFFFF"/>
            <w:hideMark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Татарстан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Республикасы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</w:p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 CYR" w:hAnsi="Times New Roman CYR" w:cs="Times New Roman CYR"/>
                <w:b/>
                <w:bCs/>
                <w:lang w:eastAsia="en-US"/>
              </w:rPr>
            </w:pP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Питрәч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муниципаль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районы </w:t>
            </w:r>
          </w:p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Яңа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Шигалеево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авылының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”Царево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утары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”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торак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комплексы </w:t>
            </w:r>
            <w:r>
              <w:rPr>
                <w:b/>
                <w:bCs/>
                <w:lang w:eastAsia="en-US"/>
              </w:rPr>
              <w:t>«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Советлар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Союзы Герое Г.К.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Камалеев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исемендәге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кү</w:t>
            </w:r>
            <w:proofErr w:type="gram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п</w:t>
            </w:r>
            <w:proofErr w:type="spellEnd"/>
            <w:proofErr w:type="gram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профильле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лицей</w:t>
            </w:r>
            <w:r>
              <w:rPr>
                <w:b/>
                <w:bCs/>
                <w:lang w:eastAsia="en-US"/>
              </w:rPr>
              <w:t xml:space="preserve">»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муниципаль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бюджет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гомуми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белем</w:t>
            </w:r>
            <w:proofErr w:type="spellEnd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lang w:eastAsia="en-US"/>
              </w:rPr>
              <w:t>учреждениесе</w:t>
            </w:r>
            <w:proofErr w:type="spellEnd"/>
          </w:p>
        </w:tc>
      </w:tr>
      <w:tr w:rsidR="00C933D8" w:rsidTr="0082793C">
        <w:trPr>
          <w:trHeight w:val="1"/>
        </w:trPr>
        <w:tc>
          <w:tcPr>
            <w:tcW w:w="3512" w:type="dxa"/>
            <w:shd w:val="clear" w:color="auto" w:fill="FFFFFF"/>
            <w:hideMark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  <w:r>
              <w:rPr>
                <w:color w:val="000000"/>
                <w:sz w:val="18"/>
                <w:szCs w:val="18"/>
                <w:lang w:eastAsia="en-US"/>
              </w:rPr>
              <w:t xml:space="preserve">422788, </w:t>
            </w:r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 xml:space="preserve">Республика Татарстан, </w:t>
            </w:r>
            <w:proofErr w:type="spellStart"/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>Пестречинский</w:t>
            </w:r>
            <w:proofErr w:type="spellEnd"/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Times New Roman CYR" w:hAnsi="Times New Roman CYR" w:cs="Times New Roman CYR"/>
                <w:noProof/>
                <w:color w:val="000000"/>
                <w:sz w:val="18"/>
                <w:szCs w:val="18"/>
              </w:rPr>
              <w:drawing>
                <wp:inline distT="0" distB="0" distL="0" distR="0" wp14:anchorId="6D6FAD66" wp14:editId="705C057B">
                  <wp:extent cx="8255" cy="825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55" cy="8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 xml:space="preserve"> район, с. Новое </w:t>
            </w:r>
            <w:proofErr w:type="spellStart"/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>Шигалеево</w:t>
            </w:r>
            <w:proofErr w:type="spellEnd"/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 xml:space="preserve">, ЖК </w:t>
            </w:r>
            <w:r>
              <w:rPr>
                <w:color w:val="000000"/>
                <w:sz w:val="18"/>
                <w:szCs w:val="18"/>
                <w:lang w:eastAsia="en-US"/>
              </w:rPr>
              <w:t>«</w:t>
            </w:r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>Усадьба Царево</w:t>
            </w:r>
            <w:r>
              <w:rPr>
                <w:color w:val="000000"/>
                <w:sz w:val="18"/>
                <w:szCs w:val="18"/>
                <w:lang w:eastAsia="en-US"/>
              </w:rPr>
              <w:t xml:space="preserve">», </w:t>
            </w:r>
            <w:r>
              <w:rPr>
                <w:rFonts w:ascii="Times New Roman CYR" w:hAnsi="Times New Roman CYR" w:cs="Times New Roman CYR"/>
                <w:color w:val="000000"/>
                <w:sz w:val="18"/>
                <w:szCs w:val="18"/>
                <w:lang w:eastAsia="en-US"/>
              </w:rPr>
              <w:t>ул. Ф. Шаляпина, д. 4.</w:t>
            </w:r>
          </w:p>
        </w:tc>
        <w:tc>
          <w:tcPr>
            <w:tcW w:w="1702" w:type="dxa"/>
            <w:shd w:val="clear" w:color="auto" w:fill="FFFFFF"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spacing w:after="160"/>
              <w:rPr>
                <w:rFonts w:ascii="Calibri" w:hAnsi="Calibri" w:cs="Calibri"/>
                <w:sz w:val="22"/>
                <w:szCs w:val="22"/>
                <w:lang w:val="en-US" w:eastAsia="en-US"/>
              </w:rPr>
            </w:pPr>
          </w:p>
        </w:tc>
        <w:tc>
          <w:tcPr>
            <w:tcW w:w="3936" w:type="dxa"/>
            <w:shd w:val="clear" w:color="auto" w:fill="FFFFFF"/>
            <w:hideMark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 xml:space="preserve">422788, </w:t>
            </w:r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 xml:space="preserve">Татарстан </w:t>
            </w:r>
            <w:proofErr w:type="spellStart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>Республикасы</w:t>
            </w:r>
            <w:proofErr w:type="spellEnd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 xml:space="preserve">, </w:t>
            </w:r>
            <w:proofErr w:type="spellStart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>Питрәч</w:t>
            </w:r>
            <w:proofErr w:type="spellEnd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 xml:space="preserve"> районы, 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>Яңа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>Шигалеево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>авылының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 xml:space="preserve"> ”</w:t>
            </w:r>
            <w:proofErr w:type="gramStart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>Царево</w:t>
            </w:r>
            <w:proofErr w:type="gramEnd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 xml:space="preserve"> 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>утары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 xml:space="preserve">” 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>торак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  <w:lang w:eastAsia="en-US"/>
              </w:rPr>
              <w:t xml:space="preserve">  комплексы </w:t>
            </w:r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 xml:space="preserve">Ф. Шаляпин </w:t>
            </w:r>
            <w:proofErr w:type="spellStart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>урамы</w:t>
            </w:r>
            <w:proofErr w:type="spellEnd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 xml:space="preserve">, 4  </w:t>
            </w:r>
            <w:proofErr w:type="spellStart"/>
            <w:r>
              <w:rPr>
                <w:rFonts w:ascii="Times New Roman CYR" w:hAnsi="Times New Roman CYR" w:cs="Times New Roman CYR"/>
                <w:sz w:val="18"/>
                <w:szCs w:val="18"/>
                <w:lang w:eastAsia="en-US"/>
              </w:rPr>
              <w:t>йорт</w:t>
            </w:r>
            <w:proofErr w:type="spellEnd"/>
          </w:p>
        </w:tc>
      </w:tr>
      <w:tr w:rsidR="00C933D8" w:rsidRPr="00257C12" w:rsidTr="0082793C">
        <w:trPr>
          <w:trHeight w:val="1"/>
        </w:trPr>
        <w:tc>
          <w:tcPr>
            <w:tcW w:w="9150" w:type="dxa"/>
            <w:gridSpan w:val="3"/>
            <w:shd w:val="clear" w:color="auto" w:fill="FFFFFF"/>
            <w:hideMark/>
          </w:tcPr>
          <w:p w:rsidR="00C933D8" w:rsidRDefault="00C933D8" w:rsidP="00C933D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  <w:lang w:val="en-US" w:eastAsia="en-US"/>
              </w:rPr>
            </w:pPr>
            <w:r>
              <w:rPr>
                <w:color w:val="000000"/>
                <w:sz w:val="18"/>
                <w:szCs w:val="18"/>
                <w:lang w:val="en-US" w:eastAsia="en-US"/>
              </w:rPr>
              <w:t xml:space="preserve">E-mail: </w:t>
            </w:r>
            <w:hyperlink r:id="rId8" w:history="1">
              <w:r>
                <w:rPr>
                  <w:rStyle w:val="a3"/>
                  <w:color w:val="000000"/>
                  <w:sz w:val="18"/>
                  <w:szCs w:val="18"/>
                  <w:lang w:val="en-US" w:eastAsia="en-US"/>
                </w:rPr>
                <w:t>oc.progress@tatar.ru</w:t>
              </w:r>
            </w:hyperlink>
            <w:r>
              <w:rPr>
                <w:color w:val="000000"/>
                <w:sz w:val="18"/>
                <w:szCs w:val="18"/>
                <w:lang w:val="en-US" w:eastAsia="en-US"/>
              </w:rPr>
              <w:t>; oc.progress</w:t>
            </w:r>
            <w:hyperlink r:id="rId9" w:history="1">
              <w:r>
                <w:rPr>
                  <w:rStyle w:val="a3"/>
                  <w:color w:val="000000"/>
                  <w:sz w:val="18"/>
                  <w:szCs w:val="18"/>
                  <w:lang w:val="en-US" w:eastAsia="en-US"/>
                </w:rPr>
                <w:t>@mail.ru</w:t>
              </w:r>
            </w:hyperlink>
          </w:p>
        </w:tc>
      </w:tr>
    </w:tbl>
    <w:p w:rsidR="00C80F41" w:rsidRPr="00FF2352" w:rsidRDefault="00C80F41">
      <w:pPr>
        <w:rPr>
          <w:lang w:val="en-US"/>
        </w:rPr>
      </w:pPr>
    </w:p>
    <w:p w:rsidR="00C933D8" w:rsidRPr="00FF2352" w:rsidRDefault="00C933D8">
      <w:pPr>
        <w:rPr>
          <w:lang w:val="en-US"/>
        </w:rPr>
      </w:pPr>
    </w:p>
    <w:p w:rsidR="00C933D8" w:rsidRPr="00257C12" w:rsidRDefault="00C933D8">
      <w:pPr>
        <w:rPr>
          <w:lang w:val="en-US"/>
        </w:rPr>
      </w:pPr>
    </w:p>
    <w:p w:rsidR="00C933D8" w:rsidRPr="00FF2352" w:rsidRDefault="00C933D8">
      <w:pPr>
        <w:rPr>
          <w:sz w:val="28"/>
          <w:szCs w:val="28"/>
          <w:lang w:val="en-US"/>
        </w:rPr>
      </w:pPr>
    </w:p>
    <w:p w:rsidR="00C933D8" w:rsidRPr="00C933D8" w:rsidRDefault="00C933D8" w:rsidP="00C933D8">
      <w:pPr>
        <w:jc w:val="center"/>
        <w:rPr>
          <w:b/>
          <w:sz w:val="28"/>
          <w:szCs w:val="28"/>
        </w:rPr>
      </w:pPr>
      <w:r w:rsidRPr="00C933D8">
        <w:rPr>
          <w:b/>
          <w:sz w:val="28"/>
          <w:szCs w:val="28"/>
        </w:rPr>
        <w:t>График работы комиссии по приёму в первый класс</w:t>
      </w:r>
    </w:p>
    <w:p w:rsidR="00C933D8" w:rsidRPr="00C933D8" w:rsidRDefault="00C933D8" w:rsidP="00C933D8">
      <w:pPr>
        <w:jc w:val="center"/>
        <w:rPr>
          <w:b/>
          <w:sz w:val="28"/>
          <w:szCs w:val="28"/>
        </w:rPr>
      </w:pPr>
      <w:r w:rsidRPr="00C933D8">
        <w:rPr>
          <w:b/>
          <w:sz w:val="28"/>
          <w:szCs w:val="28"/>
        </w:rPr>
        <w:t xml:space="preserve"> на 202</w:t>
      </w:r>
      <w:r w:rsidR="00257C12">
        <w:rPr>
          <w:b/>
          <w:sz w:val="28"/>
          <w:szCs w:val="28"/>
        </w:rPr>
        <w:t>4-2025</w:t>
      </w:r>
      <w:r w:rsidRPr="00C933D8">
        <w:rPr>
          <w:b/>
          <w:sz w:val="28"/>
          <w:szCs w:val="28"/>
        </w:rPr>
        <w:t xml:space="preserve"> учебный год</w:t>
      </w:r>
    </w:p>
    <w:p w:rsidR="00C933D8" w:rsidRPr="00C933D8" w:rsidRDefault="00C933D8">
      <w:pPr>
        <w:rPr>
          <w:b/>
          <w:sz w:val="28"/>
          <w:szCs w:val="28"/>
        </w:rPr>
      </w:pPr>
    </w:p>
    <w:p w:rsidR="00C933D8" w:rsidRPr="00C933D8" w:rsidRDefault="00C933D8">
      <w:pPr>
        <w:rPr>
          <w:sz w:val="28"/>
          <w:szCs w:val="28"/>
        </w:rPr>
      </w:pPr>
    </w:p>
    <w:tbl>
      <w:tblPr>
        <w:tblStyle w:val="a6"/>
        <w:tblW w:w="9334" w:type="dxa"/>
        <w:tblInd w:w="-601" w:type="dxa"/>
        <w:tblLook w:val="04A0" w:firstRow="1" w:lastRow="0" w:firstColumn="1" w:lastColumn="0" w:noHBand="0" w:noVBand="1"/>
      </w:tblPr>
      <w:tblGrid>
        <w:gridCol w:w="1085"/>
        <w:gridCol w:w="1803"/>
        <w:gridCol w:w="1698"/>
        <w:gridCol w:w="4748"/>
      </w:tblGrid>
      <w:tr w:rsidR="00FF2352" w:rsidRPr="00C933D8" w:rsidTr="00FF2352">
        <w:trPr>
          <w:trHeight w:val="322"/>
        </w:trPr>
        <w:tc>
          <w:tcPr>
            <w:tcW w:w="1085" w:type="dxa"/>
          </w:tcPr>
          <w:p w:rsidR="00C933D8" w:rsidRPr="00C933D8" w:rsidRDefault="00C933D8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C933D8" w:rsidRPr="00C933D8" w:rsidRDefault="00C933D8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Дни недели</w:t>
            </w:r>
          </w:p>
        </w:tc>
        <w:tc>
          <w:tcPr>
            <w:tcW w:w="0" w:type="auto"/>
          </w:tcPr>
          <w:p w:rsidR="00C933D8" w:rsidRPr="00C933D8" w:rsidRDefault="00C933D8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Время приёма</w:t>
            </w:r>
          </w:p>
        </w:tc>
        <w:tc>
          <w:tcPr>
            <w:tcW w:w="0" w:type="auto"/>
          </w:tcPr>
          <w:p w:rsidR="00C933D8" w:rsidRPr="00C933D8" w:rsidRDefault="00C933D8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Ответственный</w:t>
            </w:r>
          </w:p>
        </w:tc>
      </w:tr>
      <w:tr w:rsidR="00FF2352" w:rsidRPr="00C933D8" w:rsidTr="00FF2352">
        <w:trPr>
          <w:trHeight w:val="322"/>
        </w:trPr>
        <w:tc>
          <w:tcPr>
            <w:tcW w:w="1085" w:type="dxa"/>
          </w:tcPr>
          <w:p w:rsidR="00FF2352" w:rsidRPr="00C933D8" w:rsidRDefault="00FF2352" w:rsidP="00FF2352">
            <w:pPr>
              <w:pStyle w:val="a7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F2352" w:rsidRPr="00C933D8" w:rsidRDefault="00FF2352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Понедельник</w:t>
            </w:r>
          </w:p>
        </w:tc>
        <w:tc>
          <w:tcPr>
            <w:tcW w:w="0" w:type="auto"/>
          </w:tcPr>
          <w:p w:rsidR="00FF2352" w:rsidRPr="00C933D8" w:rsidRDefault="00FF2352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14.00-17.00</w:t>
            </w:r>
          </w:p>
        </w:tc>
        <w:tc>
          <w:tcPr>
            <w:tcW w:w="0" w:type="auto"/>
          </w:tcPr>
          <w:p w:rsidR="00FF2352" w:rsidRDefault="00FF2352">
            <w:r>
              <w:rPr>
                <w:sz w:val="28"/>
                <w:szCs w:val="28"/>
              </w:rPr>
              <w:t xml:space="preserve">Заместитель директора по УР, </w:t>
            </w:r>
            <w:r w:rsidRPr="002E17BF">
              <w:rPr>
                <w:sz w:val="28"/>
                <w:szCs w:val="28"/>
              </w:rPr>
              <w:t>Насырова Е.А.</w:t>
            </w:r>
          </w:p>
        </w:tc>
      </w:tr>
      <w:tr w:rsidR="00FF2352" w:rsidRPr="00C933D8" w:rsidTr="00FF2352">
        <w:trPr>
          <w:trHeight w:val="322"/>
        </w:trPr>
        <w:tc>
          <w:tcPr>
            <w:tcW w:w="1085" w:type="dxa"/>
          </w:tcPr>
          <w:p w:rsidR="00FF2352" w:rsidRPr="00C933D8" w:rsidRDefault="00FF2352" w:rsidP="00FF2352">
            <w:pPr>
              <w:pStyle w:val="a7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F2352" w:rsidRPr="00C933D8" w:rsidRDefault="00FF2352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Вторник</w:t>
            </w:r>
          </w:p>
        </w:tc>
        <w:tc>
          <w:tcPr>
            <w:tcW w:w="0" w:type="auto"/>
          </w:tcPr>
          <w:p w:rsidR="00FF2352" w:rsidRPr="00C933D8" w:rsidRDefault="00257C12" w:rsidP="0082793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14.00-18</w:t>
            </w:r>
            <w:r w:rsidR="00FF2352" w:rsidRPr="00C933D8">
              <w:rPr>
                <w:sz w:val="28"/>
                <w:szCs w:val="28"/>
              </w:rPr>
              <w:t>.00</w:t>
            </w:r>
          </w:p>
        </w:tc>
        <w:tc>
          <w:tcPr>
            <w:tcW w:w="0" w:type="auto"/>
          </w:tcPr>
          <w:p w:rsidR="00FF2352" w:rsidRDefault="00FF2352" w:rsidP="0082793C">
            <w:r>
              <w:rPr>
                <w:sz w:val="28"/>
                <w:szCs w:val="28"/>
              </w:rPr>
              <w:t xml:space="preserve">Заместитель директора по УР, </w:t>
            </w:r>
            <w:r w:rsidRPr="002E17BF">
              <w:rPr>
                <w:sz w:val="28"/>
                <w:szCs w:val="28"/>
              </w:rPr>
              <w:t>Насырова Е.А.</w:t>
            </w:r>
          </w:p>
        </w:tc>
      </w:tr>
      <w:tr w:rsidR="00FF2352" w:rsidRPr="00C933D8" w:rsidTr="00FF2352">
        <w:trPr>
          <w:trHeight w:val="322"/>
        </w:trPr>
        <w:tc>
          <w:tcPr>
            <w:tcW w:w="1085" w:type="dxa"/>
          </w:tcPr>
          <w:p w:rsidR="00FF2352" w:rsidRPr="00C933D8" w:rsidRDefault="00FF2352" w:rsidP="00FF2352">
            <w:pPr>
              <w:pStyle w:val="a7"/>
              <w:numPr>
                <w:ilvl w:val="0"/>
                <w:numId w:val="2"/>
              </w:numPr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F2352" w:rsidRPr="00C933D8" w:rsidRDefault="00FF2352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Четверг</w:t>
            </w:r>
          </w:p>
        </w:tc>
        <w:tc>
          <w:tcPr>
            <w:tcW w:w="0" w:type="auto"/>
          </w:tcPr>
          <w:p w:rsidR="00FF2352" w:rsidRPr="00C933D8" w:rsidRDefault="00FF2352" w:rsidP="0082793C">
            <w:pPr>
              <w:rPr>
                <w:sz w:val="28"/>
                <w:szCs w:val="28"/>
              </w:rPr>
            </w:pPr>
            <w:r w:rsidRPr="00C933D8">
              <w:rPr>
                <w:sz w:val="28"/>
                <w:szCs w:val="28"/>
              </w:rPr>
              <w:t>14.00-17.00</w:t>
            </w:r>
          </w:p>
        </w:tc>
        <w:tc>
          <w:tcPr>
            <w:tcW w:w="0" w:type="auto"/>
          </w:tcPr>
          <w:p w:rsidR="00FF2352" w:rsidRDefault="00FF2352" w:rsidP="0082793C">
            <w:r>
              <w:rPr>
                <w:sz w:val="28"/>
                <w:szCs w:val="28"/>
              </w:rPr>
              <w:t xml:space="preserve">Заместитель директора по УР, </w:t>
            </w:r>
            <w:r w:rsidRPr="002E17BF">
              <w:rPr>
                <w:sz w:val="28"/>
                <w:szCs w:val="28"/>
              </w:rPr>
              <w:t>Насырова Е.А.</w:t>
            </w:r>
          </w:p>
        </w:tc>
      </w:tr>
    </w:tbl>
    <w:p w:rsidR="00C933D8" w:rsidRDefault="00C933D8">
      <w:pPr>
        <w:rPr>
          <w:sz w:val="28"/>
          <w:szCs w:val="28"/>
        </w:rPr>
      </w:pPr>
    </w:p>
    <w:p w:rsidR="00C933D8" w:rsidRPr="00C933D8" w:rsidRDefault="00C933D8">
      <w:pPr>
        <w:rPr>
          <w:sz w:val="28"/>
          <w:szCs w:val="28"/>
        </w:rPr>
      </w:pPr>
    </w:p>
    <w:p w:rsidR="00C933D8" w:rsidRPr="00FF2352" w:rsidRDefault="00C933D8" w:rsidP="00C933D8">
      <w:pPr>
        <w:jc w:val="center"/>
        <w:rPr>
          <w:b/>
          <w:sz w:val="36"/>
          <w:szCs w:val="28"/>
        </w:rPr>
      </w:pPr>
      <w:r w:rsidRPr="00FF2352">
        <w:rPr>
          <w:b/>
          <w:sz w:val="36"/>
          <w:szCs w:val="28"/>
        </w:rPr>
        <w:t>ПРЕДВАРИТЕЛЬНАЯ ЗАПИСЬ</w:t>
      </w:r>
    </w:p>
    <w:p w:rsidR="00C933D8" w:rsidRPr="00FF2352" w:rsidRDefault="00C933D8" w:rsidP="00C933D8">
      <w:pPr>
        <w:jc w:val="center"/>
        <w:rPr>
          <w:sz w:val="36"/>
          <w:szCs w:val="28"/>
        </w:rPr>
      </w:pPr>
      <w:r w:rsidRPr="00FF2352">
        <w:rPr>
          <w:sz w:val="36"/>
          <w:szCs w:val="28"/>
        </w:rPr>
        <w:t>на подачу документов лично в лицей:</w:t>
      </w:r>
    </w:p>
    <w:p w:rsidR="00C933D8" w:rsidRPr="00FF2352" w:rsidRDefault="00C933D8" w:rsidP="00C933D8">
      <w:pPr>
        <w:jc w:val="center"/>
        <w:rPr>
          <w:sz w:val="36"/>
          <w:szCs w:val="28"/>
        </w:rPr>
      </w:pPr>
    </w:p>
    <w:p w:rsidR="00C933D8" w:rsidRPr="00FF2352" w:rsidRDefault="00C933D8" w:rsidP="00C933D8">
      <w:pPr>
        <w:jc w:val="center"/>
        <w:rPr>
          <w:b/>
          <w:sz w:val="36"/>
          <w:szCs w:val="28"/>
        </w:rPr>
      </w:pPr>
      <w:r w:rsidRPr="00FF2352">
        <w:rPr>
          <w:sz w:val="36"/>
          <w:szCs w:val="28"/>
        </w:rPr>
        <w:t>по телефону 8</w:t>
      </w:r>
      <w:r w:rsidRPr="00FF2352">
        <w:rPr>
          <w:b/>
          <w:sz w:val="36"/>
          <w:szCs w:val="28"/>
        </w:rPr>
        <w:t>(843)627-94-17</w:t>
      </w:r>
    </w:p>
    <w:p w:rsidR="00C933D8" w:rsidRPr="00FF2352" w:rsidRDefault="00C933D8" w:rsidP="00C933D8">
      <w:pPr>
        <w:jc w:val="center"/>
        <w:rPr>
          <w:sz w:val="36"/>
          <w:szCs w:val="28"/>
        </w:rPr>
      </w:pPr>
      <w:bookmarkStart w:id="0" w:name="_GoBack"/>
      <w:bookmarkEnd w:id="0"/>
    </w:p>
    <w:p w:rsidR="00C933D8" w:rsidRPr="00FF2352" w:rsidRDefault="00C933D8" w:rsidP="00C933D8">
      <w:pPr>
        <w:jc w:val="center"/>
        <w:rPr>
          <w:sz w:val="36"/>
          <w:szCs w:val="28"/>
        </w:rPr>
      </w:pPr>
      <w:r w:rsidRPr="00FF2352">
        <w:rPr>
          <w:sz w:val="36"/>
          <w:szCs w:val="28"/>
        </w:rPr>
        <w:t xml:space="preserve">звонки принимаются:   </w:t>
      </w:r>
    </w:p>
    <w:p w:rsidR="00C933D8" w:rsidRPr="00FF2352" w:rsidRDefault="00C933D8" w:rsidP="00C933D8">
      <w:pPr>
        <w:jc w:val="center"/>
        <w:rPr>
          <w:sz w:val="36"/>
          <w:szCs w:val="28"/>
        </w:rPr>
      </w:pPr>
      <w:r w:rsidRPr="00FF2352">
        <w:rPr>
          <w:sz w:val="36"/>
          <w:szCs w:val="28"/>
        </w:rPr>
        <w:t xml:space="preserve"> понедельник – пятница с 14.00-17.00</w:t>
      </w:r>
    </w:p>
    <w:p w:rsidR="00C933D8" w:rsidRPr="00FF2352" w:rsidRDefault="00C933D8" w:rsidP="00C933D8">
      <w:pPr>
        <w:jc w:val="center"/>
        <w:rPr>
          <w:sz w:val="36"/>
          <w:szCs w:val="28"/>
        </w:rPr>
      </w:pPr>
    </w:p>
    <w:sectPr w:rsidR="00C933D8" w:rsidRPr="00FF23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891E05"/>
    <w:multiLevelType w:val="hybridMultilevel"/>
    <w:tmpl w:val="D182DE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476837"/>
    <w:multiLevelType w:val="hybridMultilevel"/>
    <w:tmpl w:val="52A051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117B"/>
    <w:rsid w:val="00257C12"/>
    <w:rsid w:val="006F117B"/>
    <w:rsid w:val="00C80F41"/>
    <w:rsid w:val="00C933D8"/>
    <w:rsid w:val="00FF2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3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33D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933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33D8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C93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933D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3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933D8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933D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33D8"/>
    <w:rPr>
      <w:rFonts w:ascii="Tahoma" w:eastAsia="Times New Roman" w:hAnsi="Tahoma" w:cs="Tahoma"/>
      <w:sz w:val="16"/>
      <w:szCs w:val="16"/>
      <w:lang w:eastAsia="ru-RU"/>
    </w:rPr>
  </w:style>
  <w:style w:type="table" w:styleId="a6">
    <w:name w:val="Table Grid"/>
    <w:basedOn w:val="a1"/>
    <w:uiPriority w:val="59"/>
    <w:rsid w:val="00C933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C933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c.progress@tatar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sunnyschool-kazan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D2-17</dc:creator>
  <cp:keywords/>
  <dc:description/>
  <cp:lastModifiedBy>D2-17</cp:lastModifiedBy>
  <cp:revision>4</cp:revision>
  <dcterms:created xsi:type="dcterms:W3CDTF">2023-03-28T11:01:00Z</dcterms:created>
  <dcterms:modified xsi:type="dcterms:W3CDTF">2024-03-20T06:47:00Z</dcterms:modified>
</cp:coreProperties>
</file>